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F6" w:rsidRDefault="005A6CE2">
      <w:pPr>
        <w:rPr>
          <w:rFonts w:hint="eastAsia"/>
        </w:rPr>
      </w:pPr>
    </w:p>
    <w:p w:rsidR="001C68E4" w:rsidRDefault="001C68E4">
      <w:pPr>
        <w:rPr>
          <w:rFonts w:hint="eastAsia"/>
        </w:rPr>
      </w:pPr>
    </w:p>
    <w:p w:rsidR="001C68E4" w:rsidRPr="001C68E4" w:rsidRDefault="001C68E4" w:rsidP="001C68E4">
      <w:pPr>
        <w:widowControl/>
        <w:spacing w:line="525" w:lineRule="atLeast"/>
        <w:jc w:val="center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bookmarkStart w:id="0" w:name="_GoBack"/>
      <w:r w:rsidRPr="001C68E4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2012</w:t>
      </w:r>
      <w:r w:rsidRPr="001C68E4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年</w:t>
      </w:r>
      <w:r w:rsidRPr="001C68E4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1</w:t>
      </w:r>
      <w:r w:rsidRPr="001C68E4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月</w:t>
      </w:r>
      <w:r w:rsidRPr="001C68E4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-3</w:t>
      </w:r>
      <w:r w:rsidRPr="001C68E4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</w:rPr>
        <w:t>月新化学物质科学研究备案情况表</w:t>
      </w:r>
      <w:bookmarkEnd w:id="0"/>
    </w:p>
    <w:tbl>
      <w:tblPr>
        <w:tblW w:w="7840" w:type="dxa"/>
        <w:jc w:val="center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517"/>
        <w:gridCol w:w="1116"/>
        <w:gridCol w:w="3299"/>
        <w:gridCol w:w="1209"/>
      </w:tblGrid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RANGE!A1"/>
            <w:r w:rsidRPr="001C68E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  <w:bookmarkEnd w:id="1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受理号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申报人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备案化学物质数目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拜耳材料科技(中国)有限公司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北京宝洁技术有限公司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JNC 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陶氏化学(广州)有限公司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花王(中国)研究开发中心有限公司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TOYO GOSEI CO.,LTD.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SHOWA DENKO K.K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捷时雅(上海)商贸有限公司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杜邦贸易(上海)有限公司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SUMITOMO BAKELITE CO.,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SUMITOMO BAKELITE CO.,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杜邦高性能涂料(上海)有限公司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3M Company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Arkema</w:t>
            </w:r>
            <w:proofErr w:type="spell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France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凯莱英医药集团(天津)股份有限公司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亨斯迈先进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化工材料(广东)有限公司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上海长濑贸易有限公司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路博润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特种化工(上海)有限公司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田村化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(东莞)有限公司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巴斯夫(中国)有限公司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DIC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Dow Corning Asia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杜邦贸易(上海)有限公司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旭硝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子汽车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玻璃(佛山)有限公司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杜邦贸易(上海)有限公司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科莱恩化工(中国)有限公司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上海合全药业有限公司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上海合全药业有限公司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Kao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安美特(中国)化学有限公司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2012-1-18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爱克发(无锡)印版有限公司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巴斯夫(中国)有限公司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Brewer Science Inc.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上海合全药业有限公司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苏州诺华制药科技有限公司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Kyoritsu chemical &amp; Co.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DIC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杜邦贸易(上海)有限公司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Konica Minolta Business Technologies, Inc.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ITOCHU PLASTICS INC.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氰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表面技术(上海)有限公司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亚什兰(中国)投资有限公司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亚什兰(中国)投资有限公司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默克化工技术(上海)有限公司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DIC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青岛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爱生液晶有限公司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Rohm and Hass Electronic Material Korea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Rohm and Hass Electronic Material Korea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spell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Basell</w:t>
            </w:r>
            <w:proofErr w:type="spell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Asia Pacific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东丽先端材料研究开发(中国)有限公司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东丽先端材料研究开发(中国)有限公司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东丽先端材料研究开发(中国)有限公司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TOYO INK CO.,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大昌华嘉商业(中国)有限公司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科莱恩化工(中国)有限公司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科莱恩化工(中国)有限公司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DSM </w:t>
            </w:r>
            <w:proofErr w:type="spell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NeoResins</w:t>
            </w:r>
            <w:proofErr w:type="spell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B.V.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广州迪爱生贸易有限公司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罗门哈斯国际贸易(上海)有限公司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上海天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质量技术服务有限公司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路博润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特种化工(上海)有限公司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氰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表面技术(上海)有限公司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罗门哈斯电子材料(上海)有限公司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拜耳材料科技(中国)有限公司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惠药业(上海)有限公司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凯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惠药业(上海)有限公司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上海国际油漆有限公司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TOYO INK CO.,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TOYO INK CO.,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TOYOCHEM CO.,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JSR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Ajinomoto Fine-Techno Co., Inc.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上海合全药业股份有限公司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上海合全药业股份有限公司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杜邦(中国)研发管理有限公司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东莞新能源科技有限公司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镇江环球光学有限责任公司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DIC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亨斯迈先进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化工材料(广东)有限公司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亨斯迈化工贸易(上海)有限公司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金陵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帝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斯曼树脂有限公司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上海长濑贸易有限公司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上海长濑贸易有限公司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Canon Inc.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青岛迪爱生精细化学有限公司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青岛迪爱生精细化学有限公司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科聚亚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(上海)贸易有限公司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苏州诺华制药科技有限公司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通用电气药业(上海)有限公司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尤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尼吉可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(上海)贸易有限公司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霍尼韦尔贸易(上海)有限公司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罗门哈斯电子材料(上海)有限公司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深圳住友商事有限公司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深圳住友商事有限公司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科莱恩化工(中国)有限公司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ITOCHU PLASTICS INC.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三菱化学(中国)商贸有限公司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赢创德固赛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特种化学(上海)有限公司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2012-2-29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赢创德固赛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特种化学(上海)有限公司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JSR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Dow Chemical Pacific Limited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迈图(上海)企业管理有限公司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晟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化(上海)贸易有限公司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捷时雅(上海)商贸有限公司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捷时雅(上海)商贸有限公司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杰希克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商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事贸易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西格玛奥德里奇(上海)贸易有限公司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西格玛奥德里奇(上海)贸易有限公司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捷时雅(上海)商贸有限公司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沙多玛(广州)化学有限公司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三洋化成(上海)贸易有限公司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NITTO KASEI CO.,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道康宁(中国)投资有限公司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道康宁(中国)投资有限公司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道康宁(中国)投资有限公司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氰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表面技术(上海)有限公司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上海试四赫维化工有限公司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MITSUBISHI GAS CHEMICAL COMPANY, INC.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苏州诺华制药科技有限公司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Rohm and Haas Electronic Material Korea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罗门哈斯国际贸易(上海)有限公司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陶氏化学(广州)有限公司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陶氏化学(广州)有限公司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罗门哈斯国际贸易(上海)有限公司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上海贺利氏工业技术材料有限公司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青岛迪爱生精细化学有限公司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亨斯迈纺织染化(中国)有限公司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上海三爱富戈尔氟材料有限公司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亨斯迈先进化工材料(广东)有限公司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上海天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祥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质量技术服务有限公司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路博润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特种化工(上海)有限公司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帝兴树脂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(昆山)有限公司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帝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斯曼先达合成树脂(佛山)有限公司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赢创德固赛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特种化学(上海)有限公司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罗门哈斯电子材料(上海)有限公司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罗门哈斯电子材料(上海)有限公司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上海合全药业股份有限公司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上海合全药业股份有限公司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上海合全药业股份有限公司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DIC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南通住友电木有限公司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JSR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Hitachi Chemical Co., 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默克化工技术(上海)有限公司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Merck </w:t>
            </w:r>
            <w:proofErr w:type="spell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Limited·Hong</w:t>
            </w:r>
            <w:proofErr w:type="spell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Kong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3M Company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2012-3-26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DIC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东亚合成(珠海)有限公司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捷时雅(上海)商贸有限公司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罗门哈斯国际贸易(上海)有限公司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帝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斯曼先达合成树脂(佛山)有限公司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上海花王化学有限公司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亨斯迈化工贸易(上海)有限公司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西格玛奥德里奇(上海)贸易有限公司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罗门哈斯国际贸易(上海)有限公司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3M Company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亨斯迈化工贸易(上海)有限公司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帝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斯曼先达合成树脂(佛山)有限公司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Dow Chemical Pacific Limited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亨斯迈化工贸易(上海)有限公司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汉高股份有限公司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PPG涂料(天津)有限公司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AJINOMOTO CO.,INC.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AJINOMOTO CO.,INC.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JSR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氰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表面技术(上海)有限公司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氰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表面技术(上海)有限公司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氰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表面技术(上海)有限公司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氰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表面技术(上海)有限公司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氰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表面技术(上海)有限公司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DIC Corporation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镇江环球光学有限责任公司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霍尼韦尔贸易(上海)有限公司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田村化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(东莞)有限公司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田村化</w:t>
            </w: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(东莞)有限公司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TOYOCHEM CO.,LTD.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路博润</w:t>
            </w:r>
            <w:proofErr w:type="gramEnd"/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特种化工(上海)有限公司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陶氏化学(中国)有限公司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广州迪爱生贸易有限公司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3M中国有限公司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3M中国有限公司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3M Company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C68E4" w:rsidRPr="001C68E4" w:rsidTr="001C68E4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KY-20120199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2012-3-31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上海合全药业股份有限公司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E4" w:rsidRPr="001C68E4" w:rsidRDefault="001C68E4" w:rsidP="001C68E4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68E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:rsidR="001C68E4" w:rsidRDefault="001C68E4">
      <w:pPr>
        <w:rPr>
          <w:rFonts w:hint="eastAsia"/>
        </w:rPr>
      </w:pPr>
    </w:p>
    <w:p w:rsidR="001C68E4" w:rsidRDefault="001C68E4">
      <w:pPr>
        <w:rPr>
          <w:rFonts w:hint="eastAsia"/>
        </w:rPr>
      </w:pPr>
    </w:p>
    <w:p w:rsidR="001C68E4" w:rsidRDefault="001C68E4"/>
    <w:sectPr w:rsidR="001C6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CA"/>
    <w:rsid w:val="001C68E4"/>
    <w:rsid w:val="00350786"/>
    <w:rsid w:val="005A6CE2"/>
    <w:rsid w:val="008D47CA"/>
    <w:rsid w:val="00E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68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68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7542</Characters>
  <Application>Microsoft Office Word</Application>
  <DocSecurity>0</DocSecurity>
  <Lines>62</Lines>
  <Paragraphs>17</Paragraphs>
  <ScaleCrop>false</ScaleCrop>
  <Company>Microsoft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cirs</dc:creator>
  <cp:lastModifiedBy>cirs</cp:lastModifiedBy>
  <cp:revision>4</cp:revision>
  <cp:lastPrinted>2019-01-10T05:10:00Z</cp:lastPrinted>
  <dcterms:created xsi:type="dcterms:W3CDTF">2019-01-10T05:10:00Z</dcterms:created>
  <dcterms:modified xsi:type="dcterms:W3CDTF">2019-01-10T05:11:00Z</dcterms:modified>
</cp:coreProperties>
</file>